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4EA3A" w14:textId="77777777" w:rsidR="00F23566" w:rsidRPr="008909B0" w:rsidRDefault="00F23566" w:rsidP="00F23566">
      <w:pPr>
        <w:suppressAutoHyphens w:val="0"/>
        <w:spacing w:after="40"/>
        <w:ind w:right="-648"/>
        <w:jc w:val="center"/>
        <w:rPr>
          <w:rFonts w:ascii="Palatino Linotype" w:hAnsi="Palatino Linotype" w:cs="Arial"/>
          <w:sz w:val="22"/>
          <w:szCs w:val="22"/>
          <w:lang w:eastAsia="pl-PL"/>
        </w:rPr>
      </w:pPr>
    </w:p>
    <w:p w14:paraId="02F8F12B" w14:textId="371FD969" w:rsidR="00F23566" w:rsidRPr="008909B0" w:rsidRDefault="00FB5D3D" w:rsidP="000A2825">
      <w:pPr>
        <w:suppressAutoHyphens w:val="0"/>
        <w:rPr>
          <w:rFonts w:ascii="Palatino Linotype" w:hAnsi="Palatino Linotype" w:cs="Arial"/>
          <w:b/>
          <w:strike/>
          <w:sz w:val="22"/>
          <w:szCs w:val="22"/>
          <w:lang w:eastAsia="pl-PL"/>
        </w:rPr>
      </w:pPr>
      <w:r w:rsidRPr="008909B0">
        <w:rPr>
          <w:rFonts w:ascii="Palatino Linotype" w:hAnsi="Palatino Linotype" w:cs="Arial"/>
          <w:b/>
          <w:sz w:val="22"/>
          <w:szCs w:val="22"/>
          <w:lang w:eastAsia="pl-PL"/>
        </w:rPr>
        <w:t xml:space="preserve">OGÓLNE WARUNKI UMOWY </w:t>
      </w:r>
      <w:r w:rsidR="00752535" w:rsidRPr="008909B0">
        <w:rPr>
          <w:rFonts w:ascii="Palatino Linotype" w:hAnsi="Palatino Linotype" w:cs="Arial"/>
          <w:b/>
          <w:sz w:val="22"/>
          <w:szCs w:val="22"/>
          <w:lang w:eastAsia="pl-PL"/>
        </w:rPr>
        <w:t>–</w:t>
      </w:r>
      <w:r w:rsidRPr="008909B0">
        <w:rPr>
          <w:rFonts w:ascii="Palatino Linotype" w:hAnsi="Palatino Linotype" w:cs="Arial"/>
          <w:b/>
          <w:sz w:val="22"/>
          <w:szCs w:val="22"/>
          <w:lang w:eastAsia="pl-PL"/>
        </w:rPr>
        <w:t xml:space="preserve"> </w:t>
      </w:r>
      <w:r w:rsidR="00752535" w:rsidRPr="008909B0">
        <w:rPr>
          <w:rFonts w:ascii="Palatino Linotype" w:hAnsi="Palatino Linotype" w:cs="Arial"/>
          <w:b/>
          <w:sz w:val="22"/>
          <w:szCs w:val="22"/>
          <w:lang w:eastAsia="pl-PL"/>
        </w:rPr>
        <w:t>KARY UMOWNE</w:t>
      </w:r>
    </w:p>
    <w:p w14:paraId="3627834B" w14:textId="0D9147DD" w:rsidR="00F23566" w:rsidRPr="008909B0" w:rsidRDefault="00F23566" w:rsidP="00F23566">
      <w:pPr>
        <w:suppressAutoHyphens w:val="0"/>
        <w:spacing w:before="120" w:after="120"/>
        <w:ind w:right="-754"/>
        <w:jc w:val="both"/>
        <w:rPr>
          <w:rFonts w:ascii="Palatino Linotype" w:hAnsi="Palatino Linotype" w:cs="Arial"/>
          <w:i/>
          <w:sz w:val="22"/>
          <w:szCs w:val="22"/>
          <w:lang w:eastAsia="pl-PL"/>
        </w:rPr>
      </w:pPr>
    </w:p>
    <w:p w14:paraId="2BB21B19" w14:textId="77777777" w:rsidR="00B14874" w:rsidRPr="008909B0" w:rsidRDefault="00B14874" w:rsidP="00B14874">
      <w:pPr>
        <w:pStyle w:val="Akapitzlist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Palatino Linotype" w:eastAsia="TimesNewRoman" w:hAnsi="Palatino Linotype" w:cs="Calibri"/>
        </w:rPr>
      </w:pPr>
      <w:r w:rsidRPr="008909B0">
        <w:rPr>
          <w:rFonts w:ascii="Palatino Linotype" w:eastAsia="TimesNewRoman" w:hAnsi="Palatino Linotype" w:cs="Calibri"/>
        </w:rPr>
        <w:t>Kary umowne będą naliczane w następujących wypadkach i wysokościach:</w:t>
      </w:r>
    </w:p>
    <w:p w14:paraId="197EACA6" w14:textId="672DABF8" w:rsidR="00B14874" w:rsidRPr="008909B0" w:rsidRDefault="00B14874" w:rsidP="00B1487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8909B0">
        <w:rPr>
          <w:rFonts w:ascii="Palatino Linotype" w:eastAsia="TimesNewRoman" w:hAnsi="Palatino Linotype" w:cs="Calibri"/>
        </w:rPr>
        <w:t>Wykonawca zapłaci Zamawiającemu kary umowne:</w:t>
      </w:r>
    </w:p>
    <w:p w14:paraId="5E2B42ED" w14:textId="77777777" w:rsidR="00B14874" w:rsidRPr="008909B0" w:rsidRDefault="00B14874" w:rsidP="00B1487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</w:p>
    <w:tbl>
      <w:tblPr>
        <w:tblW w:w="9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8"/>
        <w:gridCol w:w="1251"/>
        <w:gridCol w:w="5465"/>
      </w:tblGrid>
      <w:tr w:rsidR="008909B0" w:rsidRPr="008909B0" w14:paraId="1A982093" w14:textId="77777777" w:rsidTr="00B14874">
        <w:trPr>
          <w:trHeight w:val="851"/>
          <w:jc w:val="center"/>
        </w:trPr>
        <w:tc>
          <w:tcPr>
            <w:tcW w:w="2388" w:type="dxa"/>
            <w:vAlign w:val="center"/>
          </w:tcPr>
          <w:p w14:paraId="24E4A1B9" w14:textId="222E622F" w:rsidR="00F23566" w:rsidRPr="008909B0" w:rsidRDefault="00B14874" w:rsidP="00BF79FD">
            <w:pPr>
              <w:pStyle w:val="Tekstpodstawowy"/>
              <w:jc w:val="center"/>
              <w:rPr>
                <w:rFonts w:ascii="Palatino Linotype" w:hAnsi="Palatino Linotype" w:cs="Arial"/>
                <w:bCs/>
                <w:sz w:val="22"/>
                <w:szCs w:val="22"/>
                <w:lang w:val="pl-PL"/>
              </w:rPr>
            </w:pPr>
            <w:r w:rsidRPr="008909B0">
              <w:rPr>
                <w:rFonts w:ascii="Palatino Linotype" w:hAnsi="Palatino Linotype" w:cs="Arial"/>
                <w:bCs/>
                <w:sz w:val="22"/>
                <w:szCs w:val="22"/>
                <w:lang w:val="pl-PL"/>
              </w:rPr>
              <w:t>Kwota</w:t>
            </w:r>
            <w:r w:rsidR="00F6121D" w:rsidRPr="008909B0">
              <w:rPr>
                <w:rFonts w:ascii="Palatino Linotype" w:hAnsi="Palatino Linotype" w:cs="Arial"/>
                <w:bCs/>
                <w:sz w:val="22"/>
                <w:szCs w:val="22"/>
                <w:lang w:val="pl-PL"/>
              </w:rPr>
              <w:t xml:space="preserve"> (</w:t>
            </w:r>
            <w:r w:rsidR="009435D7">
              <w:rPr>
                <w:rFonts w:ascii="Palatino Linotype" w:hAnsi="Palatino Linotype" w:cs="Arial"/>
                <w:bCs/>
                <w:sz w:val="22"/>
                <w:szCs w:val="22"/>
                <w:lang w:val="pl-PL"/>
              </w:rPr>
              <w:t xml:space="preserve">dla każdej pozycji liczona </w:t>
            </w:r>
            <w:r w:rsidR="00F6121D" w:rsidRPr="008909B0">
              <w:rPr>
                <w:rFonts w:ascii="Palatino Linotype" w:hAnsi="Palatino Linotype" w:cs="Arial"/>
                <w:bCs/>
                <w:sz w:val="22"/>
                <w:szCs w:val="22"/>
                <w:lang w:val="pl-PL"/>
              </w:rPr>
              <w:t>brutto)</w:t>
            </w:r>
          </w:p>
        </w:tc>
        <w:tc>
          <w:tcPr>
            <w:tcW w:w="1251" w:type="dxa"/>
            <w:vAlign w:val="center"/>
          </w:tcPr>
          <w:p w14:paraId="721D0900" w14:textId="2F54AC1E" w:rsidR="00F23566" w:rsidRPr="008909B0" w:rsidRDefault="00B14874" w:rsidP="00BF79FD">
            <w:pPr>
              <w:pStyle w:val="Tekstpodstawowy"/>
              <w:jc w:val="center"/>
              <w:rPr>
                <w:rFonts w:ascii="Palatino Linotype" w:hAnsi="Palatino Linotype" w:cs="Arial"/>
                <w:bCs/>
                <w:sz w:val="22"/>
                <w:szCs w:val="22"/>
                <w:lang w:val="pl-PL"/>
              </w:rPr>
            </w:pPr>
            <w:r w:rsidRPr="008909B0">
              <w:rPr>
                <w:rFonts w:ascii="Palatino Linotype" w:hAnsi="Palatino Linotype" w:cs="Arial"/>
                <w:bCs/>
                <w:sz w:val="22"/>
                <w:szCs w:val="22"/>
              </w:rPr>
              <w:t xml:space="preserve">Odnośnik w </w:t>
            </w:r>
            <w:r w:rsidRPr="008909B0">
              <w:rPr>
                <w:rFonts w:ascii="Palatino Linotype" w:hAnsi="Palatino Linotype" w:cs="Arial"/>
                <w:bCs/>
                <w:sz w:val="22"/>
                <w:szCs w:val="22"/>
                <w:lang w:val="pl-PL"/>
              </w:rPr>
              <w:t>U</w:t>
            </w:r>
            <w:r w:rsidRPr="008909B0">
              <w:rPr>
                <w:rFonts w:ascii="Palatino Linotype" w:hAnsi="Palatino Linotype" w:cs="Arial"/>
                <w:bCs/>
                <w:sz w:val="22"/>
                <w:szCs w:val="22"/>
              </w:rPr>
              <w:t>mowie</w:t>
            </w:r>
          </w:p>
        </w:tc>
        <w:tc>
          <w:tcPr>
            <w:tcW w:w="5465" w:type="dxa"/>
            <w:vAlign w:val="center"/>
          </w:tcPr>
          <w:p w14:paraId="5EEF3A30" w14:textId="651DF25F" w:rsidR="00F23566" w:rsidRPr="008909B0" w:rsidRDefault="00B14874" w:rsidP="00BF79FD">
            <w:pPr>
              <w:pStyle w:val="Tekstpodstawowy"/>
              <w:jc w:val="center"/>
              <w:rPr>
                <w:rFonts w:ascii="Palatino Linotype" w:hAnsi="Palatino Linotype" w:cs="Arial"/>
                <w:bCs/>
                <w:sz w:val="22"/>
                <w:szCs w:val="22"/>
                <w:lang w:val="pl-PL"/>
              </w:rPr>
            </w:pPr>
            <w:r w:rsidRPr="008909B0">
              <w:rPr>
                <w:rFonts w:ascii="Palatino Linotype" w:hAnsi="Palatino Linotype" w:cs="Arial"/>
                <w:bCs/>
                <w:sz w:val="22"/>
                <w:szCs w:val="22"/>
                <w:lang w:val="pl-PL"/>
              </w:rPr>
              <w:t xml:space="preserve">Opis </w:t>
            </w:r>
          </w:p>
        </w:tc>
      </w:tr>
      <w:tr w:rsidR="008909B0" w:rsidRPr="008909B0" w14:paraId="770F952E" w14:textId="77777777" w:rsidTr="00B14874">
        <w:trPr>
          <w:jc w:val="center"/>
        </w:trPr>
        <w:tc>
          <w:tcPr>
            <w:tcW w:w="2388" w:type="dxa"/>
            <w:vAlign w:val="center"/>
          </w:tcPr>
          <w:p w14:paraId="592678C6" w14:textId="370FE4C8" w:rsidR="00F23566" w:rsidRPr="008909B0" w:rsidRDefault="00B14874" w:rsidP="00BF79FD">
            <w:pPr>
              <w:pStyle w:val="Tekstpodstawowy"/>
              <w:jc w:val="left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 w:rsidRPr="008909B0">
              <w:rPr>
                <w:rFonts w:ascii="Palatino Linotype" w:hAnsi="Palatino Linotype" w:cs="Arial"/>
                <w:sz w:val="22"/>
                <w:szCs w:val="22"/>
                <w:lang w:val="pl-PL"/>
              </w:rPr>
              <w:t>500 zł za każdy dzień</w:t>
            </w:r>
            <w:r w:rsidR="008422F9" w:rsidRPr="008909B0"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 opóźnienia</w:t>
            </w:r>
          </w:p>
        </w:tc>
        <w:tc>
          <w:tcPr>
            <w:tcW w:w="1251" w:type="dxa"/>
            <w:vAlign w:val="center"/>
          </w:tcPr>
          <w:p w14:paraId="38A80EE9" w14:textId="1A5D7499" w:rsidR="00F23566" w:rsidRPr="008909B0" w:rsidRDefault="008422F9" w:rsidP="00073E18">
            <w:pPr>
              <w:pStyle w:val="Tekstpodstawowy"/>
              <w:spacing w:before="120"/>
              <w:jc w:val="center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§ 2 ust. </w:t>
            </w:r>
            <w:r w:rsidR="00073E18">
              <w:rPr>
                <w:rFonts w:ascii="Palatino Linotype" w:eastAsia="TimesNewRoman" w:hAnsi="Palatino Linotype" w:cs="Calibri"/>
                <w:sz w:val="22"/>
                <w:szCs w:val="22"/>
                <w:lang w:val="pl-PL"/>
              </w:rPr>
              <w:t>20 pkt 1, 2 i 3</w:t>
            </w:r>
          </w:p>
        </w:tc>
        <w:tc>
          <w:tcPr>
            <w:tcW w:w="5465" w:type="dxa"/>
            <w:vAlign w:val="center"/>
          </w:tcPr>
          <w:p w14:paraId="76115087" w14:textId="17CFD505" w:rsidR="008422F9" w:rsidRPr="008909B0" w:rsidRDefault="00073E18" w:rsidP="008422F9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" w:hAnsi="Palatino Linotype" w:cs="Calibri"/>
                <w:sz w:val="22"/>
                <w:szCs w:val="22"/>
              </w:rPr>
            </w:pP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>Z</w:t>
            </w:r>
            <w:r w:rsidR="008422F9"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a nie dopełnienie obowiązku, o którym mowa w § 2 ust.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20</w:t>
            </w:r>
            <w:r w:rsidR="008422F9"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pkt 1, 2 lub 3 Umowy, tj. 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>za nie</w:t>
            </w:r>
            <w:r w:rsidR="008422F9"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złożeni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e w terminie </w:t>
            </w:r>
            <w:r w:rsidR="008422F9"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wskazanych raportów 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otwarcia, tygodniowych i miesięcznych </w:t>
            </w:r>
            <w:r w:rsidR="008422F9"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prze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>z</w:t>
            </w:r>
            <w:r w:rsidR="008422F9"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Wykonawcę </w:t>
            </w:r>
          </w:p>
          <w:p w14:paraId="62A535D8" w14:textId="48E821B2" w:rsidR="00F23566" w:rsidRPr="008909B0" w:rsidRDefault="00F23566" w:rsidP="00131098">
            <w:pPr>
              <w:pStyle w:val="Tekstpodstawowy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</w:p>
        </w:tc>
      </w:tr>
      <w:tr w:rsidR="008909B0" w:rsidRPr="008909B0" w14:paraId="332C7880" w14:textId="77777777" w:rsidTr="00B14874">
        <w:trPr>
          <w:jc w:val="center"/>
        </w:trPr>
        <w:tc>
          <w:tcPr>
            <w:tcW w:w="2388" w:type="dxa"/>
            <w:vAlign w:val="center"/>
          </w:tcPr>
          <w:p w14:paraId="4E5324A0" w14:textId="3F4ED2EA" w:rsidR="000A2825" w:rsidRPr="008909B0" w:rsidRDefault="00073E18" w:rsidP="00073E18">
            <w:pPr>
              <w:pStyle w:val="Tekstpodstawowy"/>
              <w:jc w:val="left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Do </w:t>
            </w:r>
            <w:r w:rsidR="00B14874" w:rsidRPr="008909B0">
              <w:rPr>
                <w:rFonts w:ascii="Palatino Linotype" w:hAnsi="Palatino Linotype" w:cs="Arial"/>
                <w:sz w:val="22"/>
                <w:szCs w:val="22"/>
                <w:lang w:val="pl-PL"/>
              </w:rPr>
              <w:t>1000 zł za każde naruszenie</w:t>
            </w:r>
          </w:p>
        </w:tc>
        <w:tc>
          <w:tcPr>
            <w:tcW w:w="1251" w:type="dxa"/>
            <w:vAlign w:val="center"/>
          </w:tcPr>
          <w:p w14:paraId="66B0EDA8" w14:textId="3F1FF948" w:rsidR="000A2825" w:rsidRPr="00073E18" w:rsidRDefault="00B14874" w:rsidP="00073E18">
            <w:pPr>
              <w:pStyle w:val="Tekstpodstawowy"/>
              <w:spacing w:before="120"/>
              <w:jc w:val="center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§ 2 ust. </w:t>
            </w:r>
            <w:r w:rsidR="00073E18">
              <w:rPr>
                <w:rFonts w:ascii="Palatino Linotype" w:eastAsia="TimesNewRoman" w:hAnsi="Palatino Linotype" w:cs="Calibri"/>
                <w:sz w:val="22"/>
                <w:szCs w:val="22"/>
                <w:lang w:val="pl-PL"/>
              </w:rPr>
              <w:t>23</w:t>
            </w:r>
          </w:p>
        </w:tc>
        <w:tc>
          <w:tcPr>
            <w:tcW w:w="5465" w:type="dxa"/>
            <w:vAlign w:val="center"/>
          </w:tcPr>
          <w:p w14:paraId="6E70E6AE" w14:textId="1A6CB0CB" w:rsidR="008422F9" w:rsidRPr="008909B0" w:rsidRDefault="008422F9" w:rsidP="00B14874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" w:hAnsi="Palatino Linotype" w:cs="Calibri"/>
                <w:sz w:val="22"/>
                <w:szCs w:val="22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Z</w:t>
            </w:r>
            <w:r w:rsidR="00B14874"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a każde naruszenie obowiązku, o którym mowa w § 2 ust. </w:t>
            </w:r>
            <w:r w:rsidR="00073E18">
              <w:rPr>
                <w:rFonts w:ascii="Palatino Linotype" w:eastAsia="TimesNewRoman" w:hAnsi="Palatino Linotype" w:cs="Calibri"/>
                <w:sz w:val="22"/>
                <w:szCs w:val="22"/>
              </w:rPr>
              <w:t>23</w:t>
            </w:r>
            <w:r w:rsidR="00B14874"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Umowy, potwierdzone przez Inspektora Nadzoru Inwestorskieg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o, tj</w:t>
            </w:r>
            <w:r w:rsidR="00073E18">
              <w:rPr>
                <w:rFonts w:ascii="Palatino Linotype" w:eastAsia="TimesNewRoman" w:hAnsi="Palatino Linotype" w:cs="Calibri"/>
                <w:sz w:val="22"/>
                <w:szCs w:val="22"/>
              </w:rPr>
              <w:t>.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</w:t>
            </w:r>
            <w:r w:rsidR="00073E18">
              <w:rPr>
                <w:rFonts w:ascii="Palatino Linotype" w:eastAsia="TimesNewRoman" w:hAnsi="Palatino Linotype" w:cs="Calibri"/>
                <w:sz w:val="22"/>
                <w:szCs w:val="22"/>
              </w:rPr>
              <w:t>za nieprzestrzeganie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na Terenie Budowy </w:t>
            </w:r>
            <w:r w:rsidR="00F6121D"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obowiązujących przepisów, m.in. BHP, PPOŻ i Ochrony Środowiska</w:t>
            </w:r>
          </w:p>
          <w:p w14:paraId="2C9A3693" w14:textId="11CB56E3" w:rsidR="000A2825" w:rsidRPr="008909B0" w:rsidRDefault="000A2825" w:rsidP="00BF79FD">
            <w:pPr>
              <w:pStyle w:val="Tekstpodstawowy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</w:p>
        </w:tc>
      </w:tr>
      <w:tr w:rsidR="008909B0" w:rsidRPr="008909B0" w14:paraId="456AEA3E" w14:textId="77777777" w:rsidTr="00B14874">
        <w:trPr>
          <w:jc w:val="center"/>
        </w:trPr>
        <w:tc>
          <w:tcPr>
            <w:tcW w:w="2388" w:type="dxa"/>
            <w:vAlign w:val="center"/>
          </w:tcPr>
          <w:p w14:paraId="2BDAED43" w14:textId="1D54D070" w:rsidR="00F23566" w:rsidRPr="008909B0" w:rsidRDefault="00F6121D" w:rsidP="00BF79FD">
            <w:pPr>
              <w:pStyle w:val="Tekstpodstawowy"/>
              <w:spacing w:before="120"/>
              <w:jc w:val="left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 w:rsidRPr="008909B0">
              <w:rPr>
                <w:rFonts w:ascii="Palatino Linotype" w:hAnsi="Palatino Linotype" w:cs="Arial"/>
                <w:sz w:val="22"/>
                <w:szCs w:val="22"/>
                <w:lang w:val="pl-PL"/>
              </w:rPr>
              <w:t>500 zł</w:t>
            </w:r>
          </w:p>
        </w:tc>
        <w:tc>
          <w:tcPr>
            <w:tcW w:w="1251" w:type="dxa"/>
            <w:vAlign w:val="center"/>
          </w:tcPr>
          <w:p w14:paraId="08CCFE62" w14:textId="4DFE20D7" w:rsidR="00F23566" w:rsidRPr="008909B0" w:rsidRDefault="00073E18" w:rsidP="00BF79FD">
            <w:pPr>
              <w:pStyle w:val="Tekstpodstawowy"/>
              <w:spacing w:before="120"/>
              <w:jc w:val="center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§</w:t>
            </w:r>
          </w:p>
        </w:tc>
        <w:tc>
          <w:tcPr>
            <w:tcW w:w="5465" w:type="dxa"/>
            <w:vAlign w:val="center"/>
          </w:tcPr>
          <w:p w14:paraId="1350C733" w14:textId="2E006704" w:rsidR="00F6121D" w:rsidRPr="008909B0" w:rsidRDefault="00F6121D" w:rsidP="00F6121D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" w:hAnsi="Palatino Linotype" w:cs="Calibri"/>
                <w:sz w:val="22"/>
                <w:szCs w:val="22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Za niestawienie się upoważnionych przedstawicieli Wykonawcy na </w:t>
            </w:r>
            <w:r w:rsidR="00FF2041"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odbiorach częściowych i końcowych  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w terminie ustalonym przez Zamawiającego</w:t>
            </w:r>
          </w:p>
          <w:p w14:paraId="3B479D50" w14:textId="4C3E8D74" w:rsidR="00F23566" w:rsidRPr="008909B0" w:rsidRDefault="00F23566" w:rsidP="00982AE1">
            <w:pPr>
              <w:pStyle w:val="Tekstpodstawowy"/>
              <w:spacing w:before="120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</w:p>
        </w:tc>
      </w:tr>
      <w:tr w:rsidR="008909B0" w:rsidRPr="008909B0" w14:paraId="77BF2435" w14:textId="77777777" w:rsidTr="00B14874">
        <w:trPr>
          <w:jc w:val="center"/>
        </w:trPr>
        <w:tc>
          <w:tcPr>
            <w:tcW w:w="2388" w:type="dxa"/>
            <w:vAlign w:val="center"/>
          </w:tcPr>
          <w:p w14:paraId="31A920BE" w14:textId="57C67697" w:rsidR="00F23566" w:rsidRPr="008909B0" w:rsidRDefault="00073E18" w:rsidP="00BF79FD">
            <w:pPr>
              <w:pStyle w:val="Tekstpodstawowy"/>
              <w:spacing w:before="120"/>
              <w:jc w:val="left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Do </w:t>
            </w:r>
            <w:r w:rsidR="00F6121D" w:rsidRPr="008909B0">
              <w:rPr>
                <w:rFonts w:ascii="Palatino Linotype" w:hAnsi="Palatino Linotype" w:cs="Arial"/>
                <w:sz w:val="22"/>
                <w:szCs w:val="22"/>
                <w:lang w:val="pl-PL"/>
              </w:rPr>
              <w:t>20</w:t>
            </w: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 </w:t>
            </w:r>
            <w:r w:rsidR="00F6121D" w:rsidRPr="008909B0">
              <w:rPr>
                <w:rFonts w:ascii="Palatino Linotype" w:hAnsi="Palatino Linotype" w:cs="Arial"/>
                <w:sz w:val="22"/>
                <w:szCs w:val="22"/>
                <w:lang w:val="pl-PL"/>
              </w:rPr>
              <w:t>000</w:t>
            </w: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 zł</w:t>
            </w:r>
            <w:r w:rsidR="00F6121D" w:rsidRPr="008909B0"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1251" w:type="dxa"/>
            <w:vAlign w:val="center"/>
          </w:tcPr>
          <w:p w14:paraId="4059F928" w14:textId="56B476B3" w:rsidR="00F23566" w:rsidRPr="008909B0" w:rsidRDefault="00073E18" w:rsidP="00BF79FD">
            <w:pPr>
              <w:pStyle w:val="Tekstpodstawowy"/>
              <w:spacing w:before="120"/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§ 8 ust. 2</w:t>
            </w:r>
          </w:p>
        </w:tc>
        <w:tc>
          <w:tcPr>
            <w:tcW w:w="5465" w:type="dxa"/>
            <w:vAlign w:val="center"/>
          </w:tcPr>
          <w:p w14:paraId="049B1434" w14:textId="04F218F7" w:rsidR="00F6121D" w:rsidRPr="008909B0" w:rsidRDefault="00F6121D" w:rsidP="00F6121D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" w:hAnsi="Palatino Linotype" w:cs="Calibri"/>
                <w:sz w:val="22"/>
                <w:szCs w:val="22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Za powierzenie wykonania jakiekolwiek części robót podwykonawcy lub osobie trzecie</w:t>
            </w:r>
            <w:r w:rsidR="00073E18">
              <w:rPr>
                <w:rFonts w:ascii="Palatino Linotype" w:eastAsia="TimesNewRoman" w:hAnsi="Palatino Linotype" w:cs="Calibri"/>
                <w:sz w:val="22"/>
                <w:szCs w:val="22"/>
              </w:rPr>
              <w:t>j bez zgody Zamawiającego</w:t>
            </w:r>
          </w:p>
          <w:p w14:paraId="56B84F18" w14:textId="2D54ADB1" w:rsidR="00F23566" w:rsidRPr="008909B0" w:rsidRDefault="00F23566" w:rsidP="00BF79FD">
            <w:pPr>
              <w:pStyle w:val="Tekstpodstawowy"/>
              <w:spacing w:before="120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</w:p>
        </w:tc>
      </w:tr>
      <w:tr w:rsidR="008909B0" w:rsidRPr="008909B0" w14:paraId="594537AA" w14:textId="77777777" w:rsidTr="00F52D13">
        <w:trPr>
          <w:jc w:val="center"/>
        </w:trPr>
        <w:tc>
          <w:tcPr>
            <w:tcW w:w="2388" w:type="dxa"/>
            <w:vAlign w:val="center"/>
          </w:tcPr>
          <w:p w14:paraId="6F9FB5E7" w14:textId="057AA35E" w:rsidR="00622CF7" w:rsidRPr="00073E18" w:rsidRDefault="00073E18" w:rsidP="00F52D13">
            <w:pPr>
              <w:pStyle w:val="Tekstpodstawowy"/>
              <w:spacing w:before="120"/>
              <w:jc w:val="left"/>
              <w:rPr>
                <w:rFonts w:ascii="Palatino Linotype" w:hAnsi="Palatino Linotype" w:cs="Arial"/>
                <w:sz w:val="22"/>
                <w:szCs w:val="22"/>
                <w:highlight w:val="yellow"/>
                <w:lang w:val="pl-PL"/>
              </w:rPr>
            </w:pPr>
            <w:r w:rsidRPr="009A7C50">
              <w:rPr>
                <w:rFonts w:ascii="Palatino Linotype" w:hAnsi="Palatino Linotype" w:cs="Arial"/>
                <w:sz w:val="22"/>
                <w:szCs w:val="22"/>
                <w:lang w:val="pl-PL"/>
              </w:rPr>
              <w:t>Do 10 000 zł</w:t>
            </w:r>
          </w:p>
        </w:tc>
        <w:tc>
          <w:tcPr>
            <w:tcW w:w="1251" w:type="dxa"/>
            <w:vAlign w:val="center"/>
          </w:tcPr>
          <w:p w14:paraId="5D125082" w14:textId="643A88FE" w:rsidR="00622CF7" w:rsidRPr="008909B0" w:rsidRDefault="00073E18" w:rsidP="00F52D13">
            <w:pPr>
              <w:pStyle w:val="Tekstpodstawowy"/>
              <w:spacing w:before="120"/>
              <w:jc w:val="center"/>
              <w:rPr>
                <w:rFonts w:ascii="Palatino Linotype" w:hAnsi="Palatino Linotype" w:cs="Arial"/>
                <w:sz w:val="22"/>
                <w:szCs w:val="22"/>
                <w:highlight w:val="yellow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§ 8 ust. 3</w:t>
            </w:r>
          </w:p>
        </w:tc>
        <w:tc>
          <w:tcPr>
            <w:tcW w:w="5465" w:type="dxa"/>
            <w:vAlign w:val="center"/>
          </w:tcPr>
          <w:p w14:paraId="22A77327" w14:textId="77777777" w:rsidR="00622CF7" w:rsidRPr="008909B0" w:rsidRDefault="00622CF7" w:rsidP="00F52D13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" w:hAnsi="Palatino Linotype" w:cs="Calibri"/>
                <w:sz w:val="22"/>
                <w:szCs w:val="22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Za powierzenie wykonania jakiekolwiek części robót przez podwykonawcę dalszemu podwykonawcy lub osobie trzeciej bez zgody Zamawiającego</w:t>
            </w:r>
          </w:p>
          <w:p w14:paraId="0CF9768A" w14:textId="77777777" w:rsidR="00622CF7" w:rsidRPr="008909B0" w:rsidRDefault="00622CF7" w:rsidP="00F52D13">
            <w:pPr>
              <w:rPr>
                <w:rFonts w:ascii="Palatino Linotype" w:hAnsi="Palatino Linotype" w:cs="Arial"/>
                <w:sz w:val="22"/>
                <w:szCs w:val="22"/>
                <w:highlight w:val="yellow"/>
                <w:lang w:val="en-GB"/>
              </w:rPr>
            </w:pPr>
          </w:p>
        </w:tc>
      </w:tr>
      <w:tr w:rsidR="008909B0" w:rsidRPr="008909B0" w14:paraId="2E6ECECA" w14:textId="77777777" w:rsidTr="00F52D13">
        <w:trPr>
          <w:jc w:val="center"/>
        </w:trPr>
        <w:tc>
          <w:tcPr>
            <w:tcW w:w="2388" w:type="dxa"/>
            <w:vAlign w:val="center"/>
          </w:tcPr>
          <w:p w14:paraId="423CA34E" w14:textId="559551A0" w:rsidR="00FF2041" w:rsidRPr="009A7C50" w:rsidRDefault="009A7C50" w:rsidP="00F52D13">
            <w:pPr>
              <w:pStyle w:val="Tekstpodstawowy"/>
              <w:spacing w:before="120"/>
              <w:jc w:val="left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0,01 % 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wynagrodzenia brutto danego zlecenia</w:t>
            </w:r>
          </w:p>
        </w:tc>
        <w:tc>
          <w:tcPr>
            <w:tcW w:w="1251" w:type="dxa"/>
            <w:vAlign w:val="center"/>
          </w:tcPr>
          <w:p w14:paraId="2B51B749" w14:textId="4CE477FB" w:rsidR="00FF2041" w:rsidRPr="008909B0" w:rsidRDefault="00073E18" w:rsidP="00F52D13">
            <w:pPr>
              <w:pStyle w:val="Tekstpodstawowy"/>
              <w:spacing w:before="120"/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§</w:t>
            </w:r>
            <w:r w:rsidR="009A7C50"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 8 ust. 4</w:t>
            </w:r>
          </w:p>
        </w:tc>
        <w:tc>
          <w:tcPr>
            <w:tcW w:w="5465" w:type="dxa"/>
            <w:vAlign w:val="center"/>
          </w:tcPr>
          <w:p w14:paraId="78F13E16" w14:textId="40F688A2" w:rsidR="00FF2041" w:rsidRPr="008909B0" w:rsidRDefault="00622CF7" w:rsidP="00F52D13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" w:hAnsi="Palatino Linotype" w:cs="Calibri"/>
                <w:sz w:val="22"/>
                <w:szCs w:val="22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Z</w:t>
            </w:r>
            <w:r w:rsidR="00FF2041"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tytułu nieprzedłożenia do zaakceptowania projektu umowy o podwykonawstwo, której przedmiotem są roboty budowlane lub projektu jej zmiany</w:t>
            </w:r>
            <w:r w:rsidR="009A7C50">
              <w:rPr>
                <w:rFonts w:ascii="Palatino Linotype" w:eastAsia="TimesNewRoman" w:hAnsi="Palatino Linotype" w:cs="Calibri"/>
                <w:sz w:val="22"/>
                <w:szCs w:val="22"/>
              </w:rPr>
              <w:t>,</w:t>
            </w:r>
            <w:r w:rsidR="00FF2041"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w wysokości 0,01 % wynagrodzenia brutto danego zlecenia za każdy dzień opóźnienia licząc od dnia, w którym Wykonawca miał przedłożyć do zaakceptowania projekt umowy o podwykon</w:t>
            </w:r>
            <w:r w:rsidR="009A7C50">
              <w:rPr>
                <w:rFonts w:ascii="Palatino Linotype" w:eastAsia="TimesNewRoman" w:hAnsi="Palatino Linotype" w:cs="Calibri"/>
                <w:sz w:val="22"/>
                <w:szCs w:val="22"/>
              </w:rPr>
              <w:t>awstwo lub projekt jej zmiany</w:t>
            </w:r>
          </w:p>
          <w:p w14:paraId="59E7D8A3" w14:textId="77777777" w:rsidR="00FF2041" w:rsidRPr="008909B0" w:rsidRDefault="00FF2041" w:rsidP="00F52D13">
            <w:pPr>
              <w:pStyle w:val="Tekstpodstawowy"/>
              <w:spacing w:before="120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</w:p>
        </w:tc>
      </w:tr>
      <w:tr w:rsidR="008909B0" w:rsidRPr="008909B0" w14:paraId="63AB3DCA" w14:textId="77777777" w:rsidTr="00F52D13">
        <w:trPr>
          <w:trHeight w:val="659"/>
          <w:jc w:val="center"/>
        </w:trPr>
        <w:tc>
          <w:tcPr>
            <w:tcW w:w="2388" w:type="dxa"/>
            <w:vAlign w:val="center"/>
          </w:tcPr>
          <w:p w14:paraId="6407B8C3" w14:textId="74B11DF6" w:rsidR="00622CF7" w:rsidRPr="008909B0" w:rsidRDefault="00FD62C4" w:rsidP="00FD62C4">
            <w:pPr>
              <w:pStyle w:val="Tekstpodstawowy"/>
              <w:spacing w:before="120"/>
              <w:jc w:val="left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lastRenderedPageBreak/>
              <w:t>500 zł brutto za każdy dzień opóźnienia</w:t>
            </w:r>
          </w:p>
        </w:tc>
        <w:tc>
          <w:tcPr>
            <w:tcW w:w="1251" w:type="dxa"/>
            <w:vAlign w:val="center"/>
          </w:tcPr>
          <w:p w14:paraId="1747F552" w14:textId="04B9D27C" w:rsidR="00622CF7" w:rsidRPr="008909B0" w:rsidRDefault="00FD62C4" w:rsidP="00F52D13">
            <w:pPr>
              <w:pStyle w:val="Tekstpodstawowy"/>
              <w:spacing w:before="120"/>
              <w:jc w:val="center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§ 11 ust. 1</w:t>
            </w:r>
          </w:p>
        </w:tc>
        <w:tc>
          <w:tcPr>
            <w:tcW w:w="5465" w:type="dxa"/>
            <w:vAlign w:val="center"/>
          </w:tcPr>
          <w:p w14:paraId="5E6F01F7" w14:textId="53E2D9EB" w:rsidR="00622CF7" w:rsidRPr="008909B0" w:rsidRDefault="00FD62C4" w:rsidP="00FD62C4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>Z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a niedopełnienie obowiązku, o którym mowa w § 11 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ust. 1 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niniejszej Umowy, w wysokości 500 zł brutto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za każdy dzień opóźnienia, tj. za każdy dzień 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braku ubezpieczenia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po dniu podpisania Umowy</w:t>
            </w:r>
          </w:p>
        </w:tc>
      </w:tr>
      <w:tr w:rsidR="008909B0" w:rsidRPr="008909B0" w14:paraId="1AE50C77" w14:textId="77777777" w:rsidTr="00F52D13">
        <w:trPr>
          <w:trHeight w:val="659"/>
          <w:jc w:val="center"/>
        </w:trPr>
        <w:tc>
          <w:tcPr>
            <w:tcW w:w="2388" w:type="dxa"/>
            <w:vAlign w:val="center"/>
          </w:tcPr>
          <w:p w14:paraId="0F5BA6B4" w14:textId="5A30E70D" w:rsidR="00622CF7" w:rsidRPr="008909B0" w:rsidRDefault="00FD62C4" w:rsidP="00F52D13">
            <w:pPr>
              <w:pStyle w:val="Tekstpodstawowy"/>
              <w:spacing w:before="120"/>
              <w:jc w:val="left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0,02 % </w:t>
            </w:r>
            <w:r w:rsidR="009435D7">
              <w:rPr>
                <w:rFonts w:ascii="Palatino Linotype" w:hAnsi="Palatino Linotype" w:cs="Arial"/>
                <w:sz w:val="22"/>
                <w:szCs w:val="22"/>
                <w:lang w:val="pl-PL"/>
              </w:rPr>
              <w:t>za każdy dzień opóźnienia</w:t>
            </w:r>
          </w:p>
        </w:tc>
        <w:tc>
          <w:tcPr>
            <w:tcW w:w="1251" w:type="dxa"/>
            <w:vAlign w:val="center"/>
          </w:tcPr>
          <w:p w14:paraId="4A170A87" w14:textId="7F35D7B8" w:rsidR="00622CF7" w:rsidRPr="008909B0" w:rsidRDefault="00FD62C4" w:rsidP="00FD62C4">
            <w:pPr>
              <w:pStyle w:val="Tekstpodstawowy"/>
              <w:spacing w:before="120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§</w:t>
            </w:r>
            <w:r w:rsidR="009435D7"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 5 ust. 1</w:t>
            </w:r>
          </w:p>
        </w:tc>
        <w:tc>
          <w:tcPr>
            <w:tcW w:w="5465" w:type="dxa"/>
            <w:vAlign w:val="center"/>
          </w:tcPr>
          <w:p w14:paraId="1C5A06B9" w14:textId="09510C17" w:rsidR="00FD62C4" w:rsidRPr="008909B0" w:rsidRDefault="00FD62C4" w:rsidP="00FD62C4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" w:hAnsi="Palatino Linotype" w:cs="Calibri"/>
                <w:sz w:val="22"/>
                <w:szCs w:val="22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za opóźnienie w wykonaniu przedmiotu Umowy (termin określony w § 5 ust. 1 – termin końcowy wykonania przedmiotu zamówienia), w wysokości 0,02% wynagrodzenia brutto kontraktu, o którym mowa w § 6 ust. 1 niniejszej U</w:t>
            </w:r>
            <w:r w:rsidR="009435D7">
              <w:rPr>
                <w:rFonts w:ascii="Palatino Linotype" w:eastAsia="TimesNewRoman" w:hAnsi="Palatino Linotype" w:cs="Calibri"/>
                <w:sz w:val="22"/>
                <w:szCs w:val="22"/>
              </w:rPr>
              <w:t>mowy, za każdy dzień opóźnienia</w:t>
            </w:r>
          </w:p>
          <w:p w14:paraId="0233DE55" w14:textId="77777777" w:rsidR="00622CF7" w:rsidRPr="008909B0" w:rsidRDefault="00622CF7" w:rsidP="00FD62C4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</w:tr>
      <w:tr w:rsidR="008909B0" w:rsidRPr="008909B0" w14:paraId="582F5A80" w14:textId="77777777" w:rsidTr="00B14874">
        <w:trPr>
          <w:jc w:val="center"/>
        </w:trPr>
        <w:tc>
          <w:tcPr>
            <w:tcW w:w="2388" w:type="dxa"/>
            <w:vAlign w:val="center"/>
          </w:tcPr>
          <w:p w14:paraId="1B81B662" w14:textId="489FF66D" w:rsidR="00F23566" w:rsidRPr="008909B0" w:rsidRDefault="009435D7" w:rsidP="00BF79FD">
            <w:pPr>
              <w:pStyle w:val="Tekstpodstawowy"/>
              <w:spacing w:before="120"/>
              <w:jc w:val="left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0,02 % za każdy dzień opóźnienia</w:t>
            </w:r>
          </w:p>
        </w:tc>
        <w:tc>
          <w:tcPr>
            <w:tcW w:w="1251" w:type="dxa"/>
            <w:vAlign w:val="center"/>
          </w:tcPr>
          <w:p w14:paraId="2A8EB214" w14:textId="6000C5BA" w:rsidR="00F23566" w:rsidRPr="008909B0" w:rsidRDefault="009435D7" w:rsidP="00BF79FD">
            <w:pPr>
              <w:pStyle w:val="Tekstpodstawowy"/>
              <w:spacing w:before="120"/>
              <w:jc w:val="center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§ 10 ust. 4</w:t>
            </w:r>
          </w:p>
        </w:tc>
        <w:tc>
          <w:tcPr>
            <w:tcW w:w="5465" w:type="dxa"/>
            <w:vAlign w:val="center"/>
          </w:tcPr>
          <w:p w14:paraId="0483E6DF" w14:textId="5B5E55D0" w:rsidR="009435D7" w:rsidRPr="008909B0" w:rsidRDefault="009435D7" w:rsidP="009435D7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" w:hAnsi="Palatino Linotype" w:cs="Calibri"/>
                <w:sz w:val="22"/>
                <w:szCs w:val="22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za opóźnienie w usunięciu wad ujawnionych przy odbiorze końcowym lub w okresie gwarancji/rękojmi, w wysokości 0,02% wynagrodzenia brutto kontraktu, o którym mowa w § 6 ust. 1 niniejszej umowy, za każdy dzień opóźnienia, licząc od dnia wyznaczonego przez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Zamawiającego na usunięcie wad</w:t>
            </w:r>
          </w:p>
          <w:p w14:paraId="3F526D13" w14:textId="6704610F" w:rsidR="00F23566" w:rsidRPr="008909B0" w:rsidRDefault="00F23566" w:rsidP="00FD62C4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</w:tr>
      <w:tr w:rsidR="008909B0" w:rsidRPr="008909B0" w14:paraId="66F05281" w14:textId="77777777" w:rsidTr="00B14874">
        <w:trPr>
          <w:jc w:val="center"/>
        </w:trPr>
        <w:tc>
          <w:tcPr>
            <w:tcW w:w="2388" w:type="dxa"/>
            <w:vAlign w:val="center"/>
          </w:tcPr>
          <w:p w14:paraId="2BAFD038" w14:textId="417EF6B4" w:rsidR="00F23566" w:rsidRPr="00CA3175" w:rsidRDefault="00CA3175" w:rsidP="00BF79FD">
            <w:pPr>
              <w:pStyle w:val="Tekstpodstawowy"/>
              <w:spacing w:before="120"/>
              <w:jc w:val="left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0,03 % za każdy dzień opóźnienia</w:t>
            </w:r>
          </w:p>
        </w:tc>
        <w:tc>
          <w:tcPr>
            <w:tcW w:w="1251" w:type="dxa"/>
            <w:vAlign w:val="center"/>
          </w:tcPr>
          <w:p w14:paraId="12D3C784" w14:textId="5854FB4C" w:rsidR="00F23566" w:rsidRPr="008909B0" w:rsidRDefault="009435D7" w:rsidP="00BF79FD">
            <w:pPr>
              <w:pStyle w:val="Tekstpodstawowy"/>
              <w:spacing w:before="120"/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§</w:t>
            </w:r>
            <w:r w:rsidR="00CA3175"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 8 ust. 7 pkt 3)</w:t>
            </w:r>
          </w:p>
        </w:tc>
        <w:tc>
          <w:tcPr>
            <w:tcW w:w="5465" w:type="dxa"/>
            <w:vAlign w:val="center"/>
          </w:tcPr>
          <w:p w14:paraId="4271B888" w14:textId="3ECB2D69" w:rsidR="009435D7" w:rsidRPr="008909B0" w:rsidRDefault="009435D7" w:rsidP="009435D7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" w:hAnsi="Palatino Linotype" w:cs="Calibri"/>
                <w:sz w:val="22"/>
                <w:szCs w:val="22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z tytułu  braku zapłaty  lub  nieterminowej  zapłaty  wynagrodzenia  należnego podwykonawcom lub dalszym podwykonawcom</w:t>
            </w:r>
            <w:r w:rsidR="00CA3175">
              <w:rPr>
                <w:rFonts w:ascii="Palatino Linotype" w:eastAsia="TimesNewRoman" w:hAnsi="Palatino Linotype" w:cs="Calibri"/>
                <w:sz w:val="22"/>
                <w:szCs w:val="22"/>
              </w:rPr>
              <w:t>,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w wysokości 0,03 % 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niezapłaconej kwoty 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wynagrodzenia brutto danego zle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>cenia za każdy dzień opóźnienia</w:t>
            </w:r>
          </w:p>
          <w:p w14:paraId="6199DE41" w14:textId="48BD888B" w:rsidR="00F23566" w:rsidRPr="008909B0" w:rsidRDefault="00F23566" w:rsidP="00FD62C4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</w:tr>
      <w:tr w:rsidR="008909B0" w:rsidRPr="008909B0" w14:paraId="47FD7A1B" w14:textId="77777777" w:rsidTr="00B14874">
        <w:trPr>
          <w:jc w:val="center"/>
        </w:trPr>
        <w:tc>
          <w:tcPr>
            <w:tcW w:w="2388" w:type="dxa"/>
            <w:vAlign w:val="center"/>
          </w:tcPr>
          <w:p w14:paraId="2EA9AC3B" w14:textId="71F93447" w:rsidR="00F23566" w:rsidRPr="008909B0" w:rsidRDefault="0059121D" w:rsidP="00AF1FCC">
            <w:pPr>
              <w:pStyle w:val="Tekstpodstawowy"/>
              <w:spacing w:before="120"/>
              <w:jc w:val="left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Do 15 % wynagrodzenia brutto</w:t>
            </w:r>
          </w:p>
        </w:tc>
        <w:tc>
          <w:tcPr>
            <w:tcW w:w="1251" w:type="dxa"/>
            <w:vAlign w:val="center"/>
          </w:tcPr>
          <w:p w14:paraId="3E4117D8" w14:textId="030B3249" w:rsidR="00F23566" w:rsidRPr="008909B0" w:rsidRDefault="009435D7" w:rsidP="00BF79FD">
            <w:pPr>
              <w:pStyle w:val="Tekstpodstawowy"/>
              <w:spacing w:before="120"/>
              <w:jc w:val="center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§</w:t>
            </w:r>
            <w:r w:rsidR="0059121D"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 12 ust. 4, 5 i 6</w:t>
            </w:r>
          </w:p>
        </w:tc>
        <w:tc>
          <w:tcPr>
            <w:tcW w:w="5465" w:type="dxa"/>
            <w:vAlign w:val="center"/>
          </w:tcPr>
          <w:p w14:paraId="349AFEE7" w14:textId="3A111A4C" w:rsidR="00CA3175" w:rsidRPr="008909B0" w:rsidRDefault="00CA3175" w:rsidP="00CA3175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" w:hAnsi="Palatino Linotype" w:cs="Calibri"/>
                <w:sz w:val="22"/>
                <w:szCs w:val="22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za odstąpienie od Umowy przez Zamawiającego z przyczyn, za które Wykonawca ponosi odpowiedzialność, w wysokości 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>do 15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% wynagrodzenia brutto kontraktu, o którym mow</w:t>
            </w:r>
            <w:r>
              <w:rPr>
                <w:rFonts w:ascii="Palatino Linotype" w:eastAsia="TimesNewRoman" w:hAnsi="Palatino Linotype" w:cs="Calibri"/>
                <w:sz w:val="22"/>
                <w:szCs w:val="22"/>
              </w:rPr>
              <w:t>a w § 6 ust. 1 niniejszej Umowy</w:t>
            </w:r>
          </w:p>
          <w:p w14:paraId="623C8D16" w14:textId="532CAF29" w:rsidR="00F23566" w:rsidRPr="008909B0" w:rsidRDefault="00F23566" w:rsidP="009435D7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</w:tr>
      <w:tr w:rsidR="008909B0" w:rsidRPr="008909B0" w14:paraId="0128A7E9" w14:textId="77777777" w:rsidTr="00B14874">
        <w:trPr>
          <w:jc w:val="center"/>
        </w:trPr>
        <w:tc>
          <w:tcPr>
            <w:tcW w:w="2388" w:type="dxa"/>
            <w:vAlign w:val="center"/>
          </w:tcPr>
          <w:p w14:paraId="624233F9" w14:textId="0FB7F185" w:rsidR="00F23566" w:rsidRPr="008909B0" w:rsidRDefault="0059121D" w:rsidP="00BF79FD">
            <w:pPr>
              <w:pStyle w:val="Tekstpodstawowy"/>
              <w:spacing w:before="120"/>
              <w:jc w:val="left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100 zł za każdy dzień i każdy przypadek</w:t>
            </w:r>
          </w:p>
        </w:tc>
        <w:tc>
          <w:tcPr>
            <w:tcW w:w="1251" w:type="dxa"/>
            <w:vAlign w:val="center"/>
          </w:tcPr>
          <w:p w14:paraId="20D0D351" w14:textId="362C144A" w:rsidR="00F23566" w:rsidRPr="008909B0" w:rsidRDefault="00073E18" w:rsidP="00BF79FD">
            <w:pPr>
              <w:pStyle w:val="Tekstpodstawowy"/>
              <w:spacing w:before="120"/>
              <w:jc w:val="center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§</w:t>
            </w:r>
            <w:r w:rsidR="0059121D"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 2 ust. 36</w:t>
            </w:r>
          </w:p>
        </w:tc>
        <w:tc>
          <w:tcPr>
            <w:tcW w:w="5465" w:type="dxa"/>
            <w:vAlign w:val="center"/>
          </w:tcPr>
          <w:p w14:paraId="06478792" w14:textId="4D523874" w:rsidR="00F23566" w:rsidRPr="008909B0" w:rsidRDefault="00CA3175" w:rsidP="0059121D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  <w:lang w:eastAsia="en-US"/>
              </w:rPr>
              <w:t xml:space="preserve">za każde naruszenie obowiązku (dotyczy z osobna każdego pracownika), o którym mowa w </w:t>
            </w:r>
            <w:bookmarkStart w:id="0" w:name="_Hlk523482331"/>
            <w:r w:rsidRPr="008909B0">
              <w:rPr>
                <w:rFonts w:ascii="Palatino Linotype" w:eastAsia="TimesNewRoman" w:hAnsi="Palatino Linotype" w:cs="Calibri"/>
                <w:sz w:val="22"/>
                <w:szCs w:val="22"/>
                <w:lang w:eastAsia="en-US"/>
              </w:rPr>
              <w:t xml:space="preserve">§ 2 ust. </w:t>
            </w:r>
            <w:bookmarkEnd w:id="0"/>
            <w:r w:rsidR="0059121D">
              <w:rPr>
                <w:rFonts w:ascii="Palatino Linotype" w:eastAsia="TimesNewRoman" w:hAnsi="Palatino Linotype" w:cs="Calibri"/>
                <w:sz w:val="22"/>
                <w:szCs w:val="22"/>
                <w:lang w:eastAsia="en-US"/>
              </w:rPr>
              <w:t>36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  <w:lang w:eastAsia="en-US"/>
              </w:rPr>
              <w:t xml:space="preserve"> niniejszej Umowy, w wysokości 100 zł brutto za każdy dzień, w którym </w:t>
            </w:r>
            <w:r w:rsidR="0059121D">
              <w:rPr>
                <w:rFonts w:ascii="Palatino Linotype" w:eastAsia="TimesNewRoman" w:hAnsi="Palatino Linotype" w:cs="Calibri"/>
                <w:sz w:val="22"/>
                <w:szCs w:val="22"/>
                <w:lang w:eastAsia="en-US"/>
              </w:rPr>
              <w:t>dochodziło do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  <w:lang w:eastAsia="en-US"/>
              </w:rPr>
              <w:t xml:space="preserve"> naruszan</w:t>
            </w:r>
            <w:r w:rsidR="0059121D">
              <w:rPr>
                <w:rFonts w:ascii="Palatino Linotype" w:eastAsia="TimesNewRoman" w:hAnsi="Palatino Linotype" w:cs="Calibri"/>
                <w:sz w:val="22"/>
                <w:szCs w:val="22"/>
                <w:lang w:eastAsia="en-US"/>
              </w:rPr>
              <w:t>ia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  <w:lang w:eastAsia="en-US"/>
              </w:rPr>
              <w:t xml:space="preserve"> przedmiotow</w:t>
            </w:r>
            <w:r w:rsidR="0059121D">
              <w:rPr>
                <w:rFonts w:ascii="Palatino Linotype" w:eastAsia="TimesNewRoman" w:hAnsi="Palatino Linotype" w:cs="Calibri"/>
                <w:sz w:val="22"/>
                <w:szCs w:val="22"/>
                <w:lang w:eastAsia="en-US"/>
              </w:rPr>
              <w:t xml:space="preserve">ego 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  <w:lang w:eastAsia="en-US"/>
              </w:rPr>
              <w:t>obowiąz</w:t>
            </w:r>
            <w:r w:rsidR="0059121D">
              <w:rPr>
                <w:rFonts w:ascii="Palatino Linotype" w:eastAsia="TimesNewRoman" w:hAnsi="Palatino Linotype" w:cs="Calibri"/>
                <w:sz w:val="22"/>
                <w:szCs w:val="22"/>
                <w:lang w:eastAsia="en-US"/>
              </w:rPr>
              <w:t>ku</w:t>
            </w:r>
          </w:p>
        </w:tc>
      </w:tr>
      <w:tr w:rsidR="008909B0" w:rsidRPr="008909B0" w14:paraId="5D00E850" w14:textId="77777777" w:rsidTr="00B14874">
        <w:trPr>
          <w:trHeight w:val="659"/>
          <w:jc w:val="center"/>
        </w:trPr>
        <w:tc>
          <w:tcPr>
            <w:tcW w:w="2388" w:type="dxa"/>
            <w:vAlign w:val="center"/>
          </w:tcPr>
          <w:p w14:paraId="640A0B63" w14:textId="65F3F22B" w:rsidR="00EE0796" w:rsidRPr="008909B0" w:rsidRDefault="0059121D" w:rsidP="00EE0796">
            <w:pPr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800 zł za każdy dzień opóźnienia</w:t>
            </w:r>
          </w:p>
        </w:tc>
        <w:tc>
          <w:tcPr>
            <w:tcW w:w="1251" w:type="dxa"/>
            <w:vAlign w:val="center"/>
          </w:tcPr>
          <w:p w14:paraId="7063C189" w14:textId="4119D55C" w:rsidR="00EE0796" w:rsidRPr="008909B0" w:rsidRDefault="00073E18" w:rsidP="00EE0796">
            <w:pPr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§</w:t>
            </w:r>
            <w:r w:rsidR="0059121D">
              <w:rPr>
                <w:rFonts w:ascii="Palatino Linotype" w:hAnsi="Palatino Linotype" w:cs="Arial"/>
                <w:sz w:val="22"/>
                <w:szCs w:val="22"/>
              </w:rPr>
              <w:t xml:space="preserve"> 2 ust. 4</w:t>
            </w:r>
          </w:p>
        </w:tc>
        <w:tc>
          <w:tcPr>
            <w:tcW w:w="5465" w:type="dxa"/>
            <w:vAlign w:val="center"/>
          </w:tcPr>
          <w:p w14:paraId="2172849D" w14:textId="77777777" w:rsidR="00CA3175" w:rsidRPr="008909B0" w:rsidRDefault="00CA3175" w:rsidP="00CA3175">
            <w:pPr>
              <w:jc w:val="both"/>
              <w:rPr>
                <w:rFonts w:ascii="Palatino Linotype" w:eastAsia="TimesNewRoman" w:hAnsi="Palatino Linotype" w:cs="Calibri"/>
                <w:sz w:val="22"/>
                <w:szCs w:val="22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za nieprzedstawienie </w:t>
            </w:r>
            <w:bookmarkStart w:id="1" w:name="_Hlk524609994"/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zgodnie z § 2 ust. </w:t>
            </w:r>
            <w:bookmarkEnd w:id="1"/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4 niniejszej Umowy harmonogramu robót, w wysokości 800  zł brutto za każdy dzień opóźnienia;</w:t>
            </w:r>
          </w:p>
          <w:p w14:paraId="4E9C4B48" w14:textId="537BFB68" w:rsidR="00267B86" w:rsidRPr="008909B0" w:rsidRDefault="00267B86" w:rsidP="00CA3175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</w:tr>
      <w:tr w:rsidR="008909B0" w:rsidRPr="008909B0" w14:paraId="3A92CD4F" w14:textId="77777777" w:rsidTr="00B14874">
        <w:trPr>
          <w:trHeight w:val="659"/>
          <w:jc w:val="center"/>
        </w:trPr>
        <w:tc>
          <w:tcPr>
            <w:tcW w:w="2388" w:type="dxa"/>
            <w:vAlign w:val="center"/>
          </w:tcPr>
          <w:p w14:paraId="06DD3921" w14:textId="5E51F520" w:rsidR="00F23566" w:rsidRPr="0059121D" w:rsidRDefault="0059121D" w:rsidP="00EE0796">
            <w:pPr>
              <w:pStyle w:val="Tekstpodstawowy"/>
              <w:spacing w:before="120"/>
              <w:jc w:val="left"/>
              <w:rPr>
                <w:rFonts w:ascii="Palatino Linotype" w:hAnsi="Palatino Linotype" w:cs="Arial"/>
                <w:sz w:val="22"/>
                <w:szCs w:val="22"/>
                <w:lang w:val="pl-PL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800 zł za każdy dzień opóźnienia </w:t>
            </w:r>
          </w:p>
        </w:tc>
        <w:tc>
          <w:tcPr>
            <w:tcW w:w="1251" w:type="dxa"/>
            <w:vAlign w:val="center"/>
          </w:tcPr>
          <w:p w14:paraId="6FE56853" w14:textId="06BFD024" w:rsidR="00F23566" w:rsidRPr="008909B0" w:rsidRDefault="00073E18" w:rsidP="00BF79FD">
            <w:pPr>
              <w:pStyle w:val="Tekstpodstawowy"/>
              <w:spacing w:before="120"/>
              <w:jc w:val="center"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  <w:lang w:val="pl-PL"/>
              </w:rPr>
              <w:t>§</w:t>
            </w:r>
            <w:r w:rsidR="0059121D">
              <w:rPr>
                <w:rFonts w:ascii="Palatino Linotype" w:hAnsi="Palatino Linotype" w:cs="Arial"/>
                <w:sz w:val="22"/>
                <w:szCs w:val="22"/>
                <w:lang w:val="pl-PL"/>
              </w:rPr>
              <w:t xml:space="preserve"> 2 ust. 9</w:t>
            </w:r>
          </w:p>
        </w:tc>
        <w:tc>
          <w:tcPr>
            <w:tcW w:w="5465" w:type="dxa"/>
            <w:vAlign w:val="center"/>
          </w:tcPr>
          <w:p w14:paraId="078D381D" w14:textId="51659AAA" w:rsidR="00CA3175" w:rsidRPr="008909B0" w:rsidRDefault="00CA3175" w:rsidP="00CA3175">
            <w:pPr>
              <w:jc w:val="both"/>
              <w:rPr>
                <w:rFonts w:ascii="Palatino Linotype" w:eastAsia="TimesNewRoman" w:hAnsi="Palatino Linotype" w:cs="Calibri"/>
                <w:sz w:val="22"/>
                <w:szCs w:val="22"/>
              </w:rPr>
            </w:pP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za nieprz</w:t>
            </w:r>
            <w:r w:rsidR="0059121D">
              <w:rPr>
                <w:rFonts w:ascii="Palatino Linotype" w:eastAsia="TimesNewRoman" w:hAnsi="Palatino Linotype" w:cs="Calibri"/>
                <w:sz w:val="22"/>
                <w:szCs w:val="22"/>
              </w:rPr>
              <w:t>edstawienie zgodnie z § 2 ust. 9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niniejszej</w:t>
            </w:r>
            <w:r w:rsidR="0059121D">
              <w:rPr>
                <w:rFonts w:ascii="Palatino Linotype" w:eastAsia="TimesNewRoman" w:hAnsi="Palatino Linotype" w:cs="Calibri"/>
                <w:sz w:val="22"/>
                <w:szCs w:val="22"/>
              </w:rPr>
              <w:t xml:space="preserve"> Umowy szczegółowego kosztorysu</w:t>
            </w:r>
            <w:r w:rsidRPr="008909B0">
              <w:rPr>
                <w:rFonts w:ascii="Palatino Linotype" w:eastAsia="TimesNewRoman" w:hAnsi="Palatino Linotype" w:cs="Calibri"/>
                <w:sz w:val="22"/>
                <w:szCs w:val="22"/>
              </w:rPr>
              <w:t>, w wysokości 800  zł brutto za każdy dzień opóźnienia</w:t>
            </w:r>
          </w:p>
          <w:p w14:paraId="51D70539" w14:textId="1E0D4B24" w:rsidR="00F6121D" w:rsidRPr="008909B0" w:rsidRDefault="00F6121D" w:rsidP="00F6121D">
            <w:pPr>
              <w:suppressAutoHyphens w:val="0"/>
              <w:jc w:val="both"/>
              <w:rPr>
                <w:rFonts w:ascii="Palatino Linotype" w:eastAsia="TimesNewRoman" w:hAnsi="Palatino Linotype" w:cs="Calibri"/>
                <w:sz w:val="22"/>
                <w:szCs w:val="22"/>
                <w:lang w:eastAsia="en-US"/>
              </w:rPr>
            </w:pPr>
          </w:p>
          <w:p w14:paraId="075DF529" w14:textId="5668B878" w:rsidR="00267B86" w:rsidRPr="008909B0" w:rsidRDefault="00267B86" w:rsidP="00EE0796">
            <w:pPr>
              <w:pStyle w:val="Tekstpodstawowy"/>
              <w:spacing w:before="120"/>
              <w:rPr>
                <w:rFonts w:ascii="Palatino Linotype" w:hAnsi="Palatino Linotype" w:cs="Arial"/>
                <w:sz w:val="22"/>
                <w:szCs w:val="22"/>
              </w:rPr>
            </w:pPr>
          </w:p>
        </w:tc>
      </w:tr>
    </w:tbl>
    <w:p w14:paraId="5BF86D2E" w14:textId="77777777" w:rsidR="002D22F4" w:rsidRDefault="002D22F4" w:rsidP="002D22F4">
      <w:pPr>
        <w:autoSpaceDE w:val="0"/>
        <w:autoSpaceDN w:val="0"/>
        <w:adjustRightInd w:val="0"/>
        <w:ind w:left="360"/>
        <w:jc w:val="both"/>
        <w:rPr>
          <w:rFonts w:ascii="Palatino Linotype" w:eastAsia="TimesNewRoman" w:hAnsi="Palatino Linotype" w:cs="Calibri"/>
        </w:rPr>
      </w:pPr>
    </w:p>
    <w:p w14:paraId="64815BE5" w14:textId="77777777" w:rsidR="002D22F4" w:rsidRDefault="002D22F4" w:rsidP="002D22F4">
      <w:pPr>
        <w:autoSpaceDE w:val="0"/>
        <w:autoSpaceDN w:val="0"/>
        <w:adjustRightInd w:val="0"/>
        <w:ind w:left="360"/>
        <w:jc w:val="both"/>
        <w:rPr>
          <w:rFonts w:ascii="Palatino Linotype" w:eastAsia="TimesNewRoman" w:hAnsi="Palatino Linotype" w:cs="Calibri"/>
        </w:rPr>
      </w:pPr>
    </w:p>
    <w:p w14:paraId="32267C39" w14:textId="28B74F37" w:rsidR="00F6121D" w:rsidRPr="002D22F4" w:rsidRDefault="00F6121D" w:rsidP="002D22F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Palatino Linotype" w:eastAsia="TimesNewRoman" w:hAnsi="Palatino Linotype" w:cs="Calibri"/>
        </w:rPr>
      </w:pPr>
      <w:r w:rsidRPr="002D22F4">
        <w:rPr>
          <w:rFonts w:ascii="Palatino Linotype" w:eastAsia="TimesNewRoman" w:hAnsi="Palatino Linotype" w:cs="Calibri"/>
        </w:rPr>
        <w:t xml:space="preserve">Zamawiający i Współzamawiający proporcjonalnie do wkładu finansowego wniesionego w ramach zamówienia publicznego zapłacą Wykonawcy kary umowne:  </w:t>
      </w:r>
    </w:p>
    <w:p w14:paraId="09786CF4" w14:textId="22700E35" w:rsidR="00F6121D" w:rsidRPr="008909B0" w:rsidRDefault="00F6121D" w:rsidP="00F6121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8909B0">
        <w:rPr>
          <w:rFonts w:ascii="Palatino Linotype" w:eastAsia="TimesNewRoman" w:hAnsi="Palatino Linotype" w:cs="Calibri"/>
        </w:rPr>
        <w:t xml:space="preserve">za odstąpienie od Umowy z przyczyn zależnych od Zamawiającego, w wysokości </w:t>
      </w:r>
      <w:r w:rsidR="002D22F4">
        <w:rPr>
          <w:rFonts w:ascii="Palatino Linotype" w:eastAsia="TimesNewRoman" w:hAnsi="Palatino Linotype" w:cs="Calibri"/>
        </w:rPr>
        <w:t>do 10</w:t>
      </w:r>
      <w:r w:rsidRPr="008909B0">
        <w:rPr>
          <w:rFonts w:ascii="Palatino Linotype" w:eastAsia="TimesNewRoman" w:hAnsi="Palatino Linotype" w:cs="Calibri"/>
        </w:rPr>
        <w:t xml:space="preserve"> % wynagrodzenia brutto, z wyjątkiem odstąpienia od Umowy w okolicznościach, o których mowa w § 12 ust. 1 </w:t>
      </w:r>
      <w:r w:rsidRPr="001D06F8">
        <w:rPr>
          <w:rFonts w:ascii="Palatino Linotype" w:eastAsia="TimesNewRoman" w:hAnsi="Palatino Linotype" w:cs="Calibri"/>
        </w:rPr>
        <w:t>lub 2</w:t>
      </w:r>
      <w:r w:rsidRPr="008909B0">
        <w:rPr>
          <w:rFonts w:ascii="Palatino Linotype" w:eastAsia="TimesNewRoman" w:hAnsi="Palatino Linotype" w:cs="Calibri"/>
        </w:rPr>
        <w:t xml:space="preserve"> niniejszej umowy;</w:t>
      </w:r>
    </w:p>
    <w:p w14:paraId="6BF882BD" w14:textId="77777777" w:rsidR="00F6121D" w:rsidRPr="008909B0" w:rsidRDefault="00F6121D" w:rsidP="00F6121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8909B0">
        <w:rPr>
          <w:rFonts w:ascii="Palatino Linotype" w:eastAsia="TimesNewRoman" w:hAnsi="Palatino Linotype" w:cs="Calibri"/>
        </w:rPr>
        <w:t>za niestawienie się upoważnionych przedstawicieli Zamawiającego na odbiorze robót w terminie ustalonym przez Zamawiającego, w wysokości 500 zł.</w:t>
      </w:r>
    </w:p>
    <w:p w14:paraId="4FF9383F" w14:textId="77777777" w:rsidR="003E31AB" w:rsidRPr="008909B0" w:rsidRDefault="003E31AB" w:rsidP="00131098">
      <w:pPr>
        <w:suppressAutoHyphens w:val="0"/>
        <w:rPr>
          <w:rFonts w:ascii="Palatino Linotype" w:hAnsi="Palatino Linotype" w:cs="Arial"/>
          <w:b/>
          <w:noProof/>
          <w:sz w:val="22"/>
          <w:szCs w:val="22"/>
          <w:lang w:eastAsia="pl-PL"/>
        </w:rPr>
      </w:pPr>
    </w:p>
    <w:sectPr w:rsidR="003E31AB" w:rsidRPr="008909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84518" w14:textId="77777777" w:rsidR="00F15677" w:rsidRDefault="00F15677" w:rsidP="00131098">
      <w:r>
        <w:separator/>
      </w:r>
    </w:p>
  </w:endnote>
  <w:endnote w:type="continuationSeparator" w:id="0">
    <w:p w14:paraId="14254688" w14:textId="77777777" w:rsidR="00F15677" w:rsidRDefault="00F15677" w:rsidP="00131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0E47E" w14:textId="77777777" w:rsidR="00836495" w:rsidRPr="000402A7" w:rsidRDefault="00836495" w:rsidP="00836495">
    <w:pPr>
      <w:jc w:val="both"/>
      <w:rPr>
        <w:rFonts w:cstheme="minorHAnsi"/>
        <w:b/>
        <w:bCs/>
        <w:i/>
        <w:iCs/>
        <w:sz w:val="18"/>
        <w:szCs w:val="18"/>
      </w:rPr>
    </w:pPr>
    <w:r w:rsidRPr="000402A7">
      <w:rPr>
        <w:rFonts w:cstheme="minorHAnsi"/>
        <w:i/>
        <w:iCs/>
        <w:sz w:val="18"/>
        <w:szCs w:val="18"/>
      </w:rPr>
      <w:t>„Podniesienie jakości usług zdrowotnych oraz zwiększenie dostępu do usług medycznych (budowa, przebudowa i rozbudowa budynków nr B4, B4A, budynków technicznych oraz zagospodarowania terenu) w Wojewódzkim Szpitalu Specjalistycznym im. Bł. Ks. J. Popiełuszki we Włocławku</w:t>
    </w:r>
    <w:r w:rsidRPr="000402A7">
      <w:rPr>
        <w:rFonts w:cstheme="minorHAnsi"/>
        <w:b/>
        <w:bCs/>
        <w:i/>
        <w:iCs/>
        <w:sz w:val="18"/>
        <w:szCs w:val="18"/>
      </w:rPr>
      <w:t xml:space="preserve"> – ETAP I inwestycji”. </w:t>
    </w:r>
    <w:r w:rsidRPr="000402A7">
      <w:rPr>
        <w:rFonts w:ascii="Calibri" w:hAnsi="Calibri" w:cs="Calibri"/>
        <w:i/>
        <w:iCs/>
        <w:sz w:val="18"/>
        <w:szCs w:val="18"/>
      </w:rPr>
      <w:t>Zadanie jest współfinansowane ze środków Europejskiego Funduszu Rozwoju Regionalnego w ramach RPO WK-P na lata 2014-2020.</w:t>
    </w:r>
  </w:p>
  <w:p w14:paraId="0B844838" w14:textId="77777777" w:rsidR="00836495" w:rsidRDefault="008364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68529" w14:textId="77777777" w:rsidR="00F15677" w:rsidRDefault="00F15677" w:rsidP="00131098">
      <w:r>
        <w:separator/>
      </w:r>
    </w:p>
  </w:footnote>
  <w:footnote w:type="continuationSeparator" w:id="0">
    <w:p w14:paraId="15776140" w14:textId="77777777" w:rsidR="00F15677" w:rsidRDefault="00F15677" w:rsidP="00131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F4D4A" w14:textId="77777777" w:rsidR="00100510" w:rsidRPr="00867751" w:rsidRDefault="00100510" w:rsidP="00100510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 w:rsidRPr="009A091E">
      <w:rPr>
        <w:noProof/>
      </w:rPr>
      <w:drawing>
        <wp:inline distT="0" distB="0" distL="0" distR="0" wp14:anchorId="7C04DA82" wp14:editId="63EA3C9A">
          <wp:extent cx="1066800" cy="562627"/>
          <wp:effectExtent l="0" t="0" r="0" b="889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238" cy="5639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626EAC65" wp14:editId="4297C4C9">
          <wp:extent cx="1600200" cy="5334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72BC2FB7" wp14:editId="7495445E">
          <wp:extent cx="1447800" cy="475397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158" cy="478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0C7DA354" wp14:editId="2EC8CCE0">
          <wp:extent cx="1568449" cy="48704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778" cy="502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249888" w14:textId="6EC5FFDE" w:rsidR="00836495" w:rsidRPr="00100510" w:rsidRDefault="00836495" w:rsidP="00836495">
    <w:pPr>
      <w:pStyle w:val="Nagwek"/>
      <w:jc w:val="right"/>
      <w:rPr>
        <w:rFonts w:asciiTheme="minorHAnsi" w:hAnsiTheme="minorHAnsi" w:cstheme="minorHAnsi"/>
      </w:rPr>
    </w:pPr>
    <w:r w:rsidRPr="00100510">
      <w:rPr>
        <w:rFonts w:asciiTheme="minorHAnsi" w:hAnsiTheme="minorHAnsi" w:cstheme="minorHAnsi"/>
      </w:rPr>
      <w:t>ZP</w:t>
    </w:r>
    <w:r w:rsidR="00100510" w:rsidRPr="00100510">
      <w:rPr>
        <w:rFonts w:asciiTheme="minorHAnsi" w:hAnsiTheme="minorHAnsi" w:cstheme="minorHAnsi"/>
      </w:rPr>
      <w:t>/03</w:t>
    </w:r>
    <w:r w:rsidRPr="00100510">
      <w:rPr>
        <w:rFonts w:asciiTheme="minorHAnsi" w:hAnsiTheme="minorHAnsi" w:cstheme="minorHAnsi"/>
      </w:rPr>
      <w:t>/20</w:t>
    </w:r>
  </w:p>
  <w:p w14:paraId="5FF2F7CA" w14:textId="50F75728" w:rsidR="00131098" w:rsidRPr="00100510" w:rsidRDefault="00836495" w:rsidP="00100510">
    <w:pPr>
      <w:pStyle w:val="Nagwek"/>
      <w:jc w:val="right"/>
      <w:rPr>
        <w:rFonts w:asciiTheme="minorHAnsi" w:hAnsiTheme="minorHAnsi" w:cstheme="minorHAnsi"/>
      </w:rPr>
    </w:pPr>
    <w:r w:rsidRPr="00100510">
      <w:rPr>
        <w:rFonts w:asciiTheme="minorHAnsi" w:hAnsiTheme="minorHAnsi" w:cstheme="minorHAnsi"/>
      </w:rPr>
      <w:t xml:space="preserve">Załącznik nr </w:t>
    </w:r>
    <w:r w:rsidR="00AB13A2">
      <w:rPr>
        <w:rFonts w:asciiTheme="minorHAnsi" w:hAnsiTheme="minorHAnsi" w:cstheme="minorHAnsi"/>
      </w:rPr>
      <w:t>5</w:t>
    </w:r>
    <w:r w:rsidRPr="00100510">
      <w:rPr>
        <w:rFonts w:asciiTheme="minorHAnsi" w:hAnsiTheme="minorHAnsi" w:cstheme="minorHAnsi"/>
      </w:rPr>
      <w:t xml:space="preserve"> do Umowy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4047"/>
    <w:multiLevelType w:val="hybridMultilevel"/>
    <w:tmpl w:val="05F25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056130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3BE656A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FD6"/>
    <w:multiLevelType w:val="hybridMultilevel"/>
    <w:tmpl w:val="72221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7F044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67D46"/>
    <w:multiLevelType w:val="hybridMultilevel"/>
    <w:tmpl w:val="3A86850C"/>
    <w:lvl w:ilvl="0" w:tplc="96B8B5CA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32A44C12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4CF69DD"/>
    <w:multiLevelType w:val="hybridMultilevel"/>
    <w:tmpl w:val="D0ACEFBC"/>
    <w:lvl w:ilvl="0" w:tplc="CCF08C2E">
      <w:start w:val="1"/>
      <w:numFmt w:val="decimal"/>
      <w:lvlText w:val="%1."/>
      <w:lvlJc w:val="left"/>
      <w:pPr>
        <w:ind w:left="720" w:hanging="360"/>
      </w:pPr>
      <w:rPr>
        <w:rFonts w:eastAsia="TimesNew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12649D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566"/>
    <w:rsid w:val="000017F3"/>
    <w:rsid w:val="000402A7"/>
    <w:rsid w:val="00073E18"/>
    <w:rsid w:val="00090964"/>
    <w:rsid w:val="000970A1"/>
    <w:rsid w:val="0009776D"/>
    <w:rsid w:val="000A2825"/>
    <w:rsid w:val="00100510"/>
    <w:rsid w:val="00131098"/>
    <w:rsid w:val="00157C11"/>
    <w:rsid w:val="0018035B"/>
    <w:rsid w:val="00193E2E"/>
    <w:rsid w:val="001A29D1"/>
    <w:rsid w:val="001D06F8"/>
    <w:rsid w:val="00251A3E"/>
    <w:rsid w:val="00267B86"/>
    <w:rsid w:val="00281E9C"/>
    <w:rsid w:val="002D22F4"/>
    <w:rsid w:val="00330276"/>
    <w:rsid w:val="00350DB2"/>
    <w:rsid w:val="00392F3A"/>
    <w:rsid w:val="003E31AB"/>
    <w:rsid w:val="004832B0"/>
    <w:rsid w:val="0049611F"/>
    <w:rsid w:val="004C3771"/>
    <w:rsid w:val="00576A39"/>
    <w:rsid w:val="0059121D"/>
    <w:rsid w:val="005B7A76"/>
    <w:rsid w:val="006009E7"/>
    <w:rsid w:val="00622CF7"/>
    <w:rsid w:val="006E230A"/>
    <w:rsid w:val="00752535"/>
    <w:rsid w:val="007C0831"/>
    <w:rsid w:val="007F0BD2"/>
    <w:rsid w:val="00836495"/>
    <w:rsid w:val="008422F9"/>
    <w:rsid w:val="008909B0"/>
    <w:rsid w:val="009435D7"/>
    <w:rsid w:val="00944B47"/>
    <w:rsid w:val="00963AF5"/>
    <w:rsid w:val="00982AE1"/>
    <w:rsid w:val="00984E51"/>
    <w:rsid w:val="009A7C50"/>
    <w:rsid w:val="009B04C6"/>
    <w:rsid w:val="00A35AB6"/>
    <w:rsid w:val="00A73BD2"/>
    <w:rsid w:val="00AA4FA8"/>
    <w:rsid w:val="00AB13A2"/>
    <w:rsid w:val="00AE2C52"/>
    <w:rsid w:val="00AF1FCC"/>
    <w:rsid w:val="00B14874"/>
    <w:rsid w:val="00BD3123"/>
    <w:rsid w:val="00CA3175"/>
    <w:rsid w:val="00CA5C79"/>
    <w:rsid w:val="00D14796"/>
    <w:rsid w:val="00D14F2A"/>
    <w:rsid w:val="00D356AE"/>
    <w:rsid w:val="00DC5D59"/>
    <w:rsid w:val="00DE3DBC"/>
    <w:rsid w:val="00E118A5"/>
    <w:rsid w:val="00E85507"/>
    <w:rsid w:val="00EE0796"/>
    <w:rsid w:val="00F15677"/>
    <w:rsid w:val="00F23566"/>
    <w:rsid w:val="00F5403C"/>
    <w:rsid w:val="00F6121D"/>
    <w:rsid w:val="00FB5D3D"/>
    <w:rsid w:val="00FD62C4"/>
    <w:rsid w:val="00FF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033DCA"/>
  <w15:docId w15:val="{9F83E6DE-91E6-42F1-9960-36655DB8F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3566"/>
    <w:pPr>
      <w:suppressAutoHyphens/>
    </w:pPr>
    <w:rPr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F23566"/>
    <w:pPr>
      <w:tabs>
        <w:tab w:val="left" w:pos="426"/>
      </w:tabs>
      <w:jc w:val="both"/>
    </w:pPr>
    <w:rPr>
      <w:sz w:val="28"/>
      <w:lang w:val="x-none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rsid w:val="00F23566"/>
    <w:rPr>
      <w:sz w:val="28"/>
      <w:lang w:val="x-none" w:eastAsia="ar-SA"/>
    </w:rPr>
  </w:style>
  <w:style w:type="paragraph" w:styleId="Tekstdymka">
    <w:name w:val="Balloon Text"/>
    <w:basedOn w:val="Normalny"/>
    <w:link w:val="TekstdymkaZnak"/>
    <w:rsid w:val="00267B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67B86"/>
    <w:rPr>
      <w:rFonts w:ascii="Segoe UI" w:hAnsi="Segoe UI" w:cs="Segoe UI"/>
      <w:sz w:val="18"/>
      <w:szCs w:val="18"/>
      <w:lang w:val="pl-PL" w:eastAsia="ar-SA"/>
    </w:rPr>
  </w:style>
  <w:style w:type="paragraph" w:styleId="Nagwek">
    <w:name w:val="header"/>
    <w:basedOn w:val="Normalny"/>
    <w:link w:val="NagwekZnak"/>
    <w:uiPriority w:val="99"/>
    <w:rsid w:val="001310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098"/>
    <w:rPr>
      <w:lang w:val="pl-PL" w:eastAsia="ar-SA"/>
    </w:rPr>
  </w:style>
  <w:style w:type="paragraph" w:styleId="Stopka">
    <w:name w:val="footer"/>
    <w:basedOn w:val="Normalny"/>
    <w:link w:val="StopkaZnak"/>
    <w:rsid w:val="001310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098"/>
    <w:rPr>
      <w:lang w:val="pl-PL" w:eastAsia="ar-SA"/>
    </w:rPr>
  </w:style>
  <w:style w:type="paragraph" w:styleId="Akapitzlist">
    <w:name w:val="List Paragraph"/>
    <w:aliases w:val="1.Nagłówek,L1,Numerowanie,List Paragraph,sw tekst"/>
    <w:basedOn w:val="Normalny"/>
    <w:link w:val="AkapitzlistZnak"/>
    <w:uiPriority w:val="34"/>
    <w:qFormat/>
    <w:rsid w:val="00B1487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1.Nagłówek Znak,L1 Znak,Numerowanie Znak,List Paragraph Znak,sw tekst Znak"/>
    <w:link w:val="Akapitzlist"/>
    <w:uiPriority w:val="34"/>
    <w:qFormat/>
    <w:rsid w:val="00B14874"/>
    <w:rPr>
      <w:rFonts w:ascii="Calibri" w:eastAsia="Calibri" w:hAnsi="Calibri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1342A-C3D8-4402-8289-89D4D6CFA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Emilia Florek</dc:creator>
  <cp:lastModifiedBy>Struzinski Michal</cp:lastModifiedBy>
  <cp:revision>5</cp:revision>
  <dcterms:created xsi:type="dcterms:W3CDTF">2020-06-09T10:21:00Z</dcterms:created>
  <dcterms:modified xsi:type="dcterms:W3CDTF">2020-06-12T14:36:00Z</dcterms:modified>
</cp:coreProperties>
</file>